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DDC1" w14:textId="77777777" w:rsidR="004C7BBD" w:rsidRDefault="00BF710D">
      <w:pPr>
        <w:pStyle w:val="Title"/>
      </w:pPr>
      <w:r>
        <w:rPr>
          <w:color w:val="365F91"/>
        </w:rPr>
        <w:t>Meeting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Minutes -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SDMC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Committee –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Brookline Elementary</w:t>
      </w:r>
    </w:p>
    <w:p w14:paraId="7EFE1ADD" w14:textId="77777777" w:rsidR="004C7BBD" w:rsidRDefault="00D8301D">
      <w:pPr>
        <w:pStyle w:val="BodyText"/>
        <w:spacing w:before="10"/>
        <w:ind w:left="0"/>
        <w:rPr>
          <w:rFonts w:ascii="Arial"/>
          <w:sz w:val="15"/>
        </w:rPr>
      </w:pPr>
      <w:r>
        <w:pict w14:anchorId="558390B1">
          <v:rect id="docshape2" o:spid="_x0000_s2051" style="position:absolute;margin-left:52.55pt;margin-top:10.35pt;width:507pt;height:.5pt;z-index:-15728640;mso-wrap-distance-left:0;mso-wrap-distance-right:0;mso-position-horizontal-relative:page" fillcolor="#365f91" stroked="f">
            <w10:wrap type="topAndBottom" anchorx="page"/>
          </v:rect>
        </w:pict>
      </w:r>
    </w:p>
    <w:p w14:paraId="755983E6" w14:textId="0775B88E" w:rsidR="004C7BBD" w:rsidRDefault="00BF710D">
      <w:pPr>
        <w:tabs>
          <w:tab w:val="left" w:pos="1600"/>
        </w:tabs>
        <w:spacing w:before="161"/>
        <w:ind w:left="160"/>
        <w:rPr>
          <w:rFonts w:ascii="Arial"/>
        </w:rPr>
      </w:pPr>
      <w:r>
        <w:rPr>
          <w:rFonts w:ascii="Arial"/>
          <w:b/>
        </w:rPr>
        <w:t>Location:</w:t>
      </w:r>
      <w:r>
        <w:rPr>
          <w:rFonts w:ascii="Arial"/>
          <w:b/>
        </w:rPr>
        <w:tab/>
      </w:r>
      <w:r w:rsidR="00486575">
        <w:rPr>
          <w:rFonts w:ascii="Arial"/>
        </w:rPr>
        <w:t>Library</w:t>
      </w:r>
    </w:p>
    <w:p w14:paraId="0625F2E3" w14:textId="7D9D325E" w:rsidR="004C7BBD" w:rsidRDefault="00BF710D">
      <w:pPr>
        <w:tabs>
          <w:tab w:val="left" w:pos="1600"/>
        </w:tabs>
        <w:spacing w:before="126"/>
        <w:ind w:left="160"/>
        <w:rPr>
          <w:rFonts w:ascii="Arial"/>
        </w:rPr>
      </w:pPr>
      <w:r>
        <w:rPr>
          <w:rFonts w:ascii="Arial"/>
          <w:b/>
        </w:rPr>
        <w:t>Date:</w:t>
      </w:r>
      <w:r>
        <w:rPr>
          <w:rFonts w:ascii="Arial"/>
          <w:b/>
        </w:rPr>
        <w:tab/>
      </w:r>
      <w:r>
        <w:rPr>
          <w:rFonts w:ascii="Arial"/>
        </w:rPr>
        <w:t>September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2</w:t>
      </w:r>
      <w:r w:rsidR="00486575">
        <w:rPr>
          <w:rFonts w:ascii="Arial"/>
        </w:rPr>
        <w:t>8</w:t>
      </w:r>
      <w:r>
        <w:rPr>
          <w:rFonts w:ascii="Arial"/>
        </w:rPr>
        <w:t>,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202</w:t>
      </w:r>
      <w:r w:rsidR="00486575">
        <w:rPr>
          <w:rFonts w:ascii="Arial"/>
        </w:rPr>
        <w:t>2</w:t>
      </w:r>
    </w:p>
    <w:p w14:paraId="78E3AA54" w14:textId="4422463B" w:rsidR="004C7BBD" w:rsidRPr="00000C4E" w:rsidRDefault="00BF710D">
      <w:pPr>
        <w:tabs>
          <w:tab w:val="left" w:pos="1600"/>
        </w:tabs>
        <w:spacing w:before="129"/>
        <w:ind w:left="160"/>
        <w:rPr>
          <w:rFonts w:ascii="Arial"/>
          <w:bCs/>
        </w:rPr>
      </w:pPr>
      <w:r>
        <w:rPr>
          <w:rFonts w:ascii="Arial"/>
          <w:b/>
        </w:rPr>
        <w:t>Time:</w:t>
      </w:r>
      <w:r>
        <w:rPr>
          <w:rFonts w:ascii="Arial"/>
          <w:b/>
        </w:rPr>
        <w:tab/>
      </w:r>
      <w:r w:rsidR="00486575" w:rsidRPr="00000C4E">
        <w:rPr>
          <w:rFonts w:ascii="Arial"/>
          <w:bCs/>
        </w:rPr>
        <w:t>3</w:t>
      </w:r>
      <w:r w:rsidRPr="00000C4E">
        <w:rPr>
          <w:rFonts w:ascii="Arial"/>
          <w:bCs/>
        </w:rPr>
        <w:t>:</w:t>
      </w:r>
      <w:r w:rsidR="00486575" w:rsidRPr="00000C4E">
        <w:rPr>
          <w:rFonts w:ascii="Arial"/>
          <w:bCs/>
        </w:rPr>
        <w:t>3</w:t>
      </w:r>
      <w:r w:rsidRPr="00000C4E">
        <w:rPr>
          <w:rFonts w:ascii="Arial"/>
          <w:bCs/>
        </w:rPr>
        <w:t>0</w:t>
      </w:r>
      <w:r w:rsidRPr="00000C4E">
        <w:rPr>
          <w:rFonts w:ascii="Arial"/>
          <w:bCs/>
          <w:spacing w:val="-3"/>
        </w:rPr>
        <w:t xml:space="preserve"> </w:t>
      </w:r>
      <w:r w:rsidRPr="00000C4E">
        <w:rPr>
          <w:rFonts w:ascii="Arial"/>
          <w:bCs/>
        </w:rPr>
        <w:t>-</w:t>
      </w:r>
      <w:r w:rsidRPr="00000C4E">
        <w:rPr>
          <w:rFonts w:ascii="Arial"/>
          <w:bCs/>
          <w:spacing w:val="1"/>
        </w:rPr>
        <w:t xml:space="preserve"> </w:t>
      </w:r>
      <w:r w:rsidR="007A0428" w:rsidRPr="00000C4E">
        <w:rPr>
          <w:rFonts w:ascii="Arial"/>
          <w:bCs/>
          <w:spacing w:val="1"/>
        </w:rPr>
        <w:t>4</w:t>
      </w:r>
      <w:r w:rsidRPr="00000C4E">
        <w:rPr>
          <w:rFonts w:ascii="Arial"/>
          <w:bCs/>
        </w:rPr>
        <w:t>:</w:t>
      </w:r>
      <w:r w:rsidR="007A0428" w:rsidRPr="00000C4E">
        <w:rPr>
          <w:rFonts w:ascii="Arial"/>
          <w:bCs/>
        </w:rPr>
        <w:t>3</w:t>
      </w:r>
      <w:r w:rsidRPr="00000C4E">
        <w:rPr>
          <w:rFonts w:ascii="Arial"/>
          <w:bCs/>
        </w:rPr>
        <w:t>0pm</w:t>
      </w:r>
    </w:p>
    <w:p w14:paraId="510A5DBD" w14:textId="77777777" w:rsidR="004C7BBD" w:rsidRDefault="00D8301D">
      <w:pPr>
        <w:pStyle w:val="BodyText"/>
        <w:spacing w:before="4"/>
        <w:ind w:left="0"/>
        <w:rPr>
          <w:rFonts w:ascii="Arial"/>
          <w:sz w:val="10"/>
        </w:rPr>
      </w:pPr>
      <w:r>
        <w:pict w14:anchorId="3352B2C3">
          <v:rect id="docshape3" o:spid="_x0000_s2050" style="position:absolute;margin-left:52.55pt;margin-top:7.15pt;width:507pt;height:.5pt;z-index:-15728128;mso-wrap-distance-left:0;mso-wrap-distance-right:0;mso-position-horizontal-relative:page" fillcolor="#365f91" stroked="f">
            <w10:wrap type="topAndBottom" anchorx="page"/>
          </v:rect>
        </w:pict>
      </w:r>
    </w:p>
    <w:p w14:paraId="15BAF401" w14:textId="71ED2FFB" w:rsidR="004C7BBD" w:rsidRDefault="00BF710D">
      <w:pPr>
        <w:pStyle w:val="BodyText"/>
        <w:spacing w:before="2" w:line="259" w:lineRule="auto"/>
        <w:ind w:left="160" w:right="1302"/>
        <w:rPr>
          <w:rFonts w:ascii="Arial"/>
        </w:rPr>
      </w:pPr>
      <w:r>
        <w:rPr>
          <w:rFonts w:ascii="Arial"/>
        </w:rPr>
        <w:t>Attendance: Alicia Paredones</w:t>
      </w:r>
      <w:r w:rsidR="00BC6B6C">
        <w:rPr>
          <w:rFonts w:ascii="Arial"/>
        </w:rPr>
        <w:t xml:space="preserve">, </w:t>
      </w:r>
      <w:r>
        <w:rPr>
          <w:rFonts w:ascii="Arial"/>
        </w:rPr>
        <w:t>Rick Nagir, Jennifer Fernandez,</w:t>
      </w:r>
      <w:r>
        <w:rPr>
          <w:rFonts w:ascii="Arial"/>
          <w:spacing w:val="1"/>
        </w:rPr>
        <w:t xml:space="preserve"> </w:t>
      </w:r>
      <w:r w:rsidR="00BC6B6C">
        <w:rPr>
          <w:rFonts w:ascii="Arial"/>
        </w:rPr>
        <w:t>Sonia Gipson</w:t>
      </w:r>
      <w:r>
        <w:rPr>
          <w:rFonts w:ascii="Arial"/>
        </w:rPr>
        <w:t xml:space="preserve">, </w:t>
      </w:r>
      <w:r w:rsidR="00BC6B6C">
        <w:rPr>
          <w:rFonts w:ascii="Arial"/>
        </w:rPr>
        <w:t>Lorin Perry</w:t>
      </w:r>
      <w:r>
        <w:rPr>
          <w:rFonts w:ascii="Arial"/>
        </w:rPr>
        <w:t xml:space="preserve">, </w:t>
      </w:r>
      <w:r w:rsidR="00BC6B6C">
        <w:rPr>
          <w:rFonts w:ascii="Arial"/>
        </w:rPr>
        <w:t>Josefa Ramos</w:t>
      </w:r>
      <w:r>
        <w:rPr>
          <w:rFonts w:ascii="Arial"/>
        </w:rPr>
        <w:t xml:space="preserve">, </w:t>
      </w:r>
      <w:r w:rsidR="00BC6B6C">
        <w:rPr>
          <w:rFonts w:ascii="Arial"/>
        </w:rPr>
        <w:t>Guadalupe Garcia</w:t>
      </w:r>
    </w:p>
    <w:p w14:paraId="402F83C2" w14:textId="77777777" w:rsidR="004C7BBD" w:rsidRDefault="00BF710D">
      <w:pPr>
        <w:pStyle w:val="BodyText"/>
        <w:spacing w:before="157"/>
        <w:ind w:left="160"/>
        <w:rPr>
          <w:rFonts w:ascii="Arial"/>
        </w:rPr>
      </w:pPr>
      <w:r>
        <w:rPr>
          <w:rFonts w:ascii="Arial"/>
        </w:rPr>
        <w:t>Agenda Items</w:t>
      </w:r>
    </w:p>
    <w:p w14:paraId="79DE888F" w14:textId="77777777" w:rsidR="004C7BBD" w:rsidRDefault="00BF710D">
      <w:pPr>
        <w:pStyle w:val="ListParagraph"/>
        <w:numPr>
          <w:ilvl w:val="0"/>
          <w:numId w:val="2"/>
        </w:numPr>
        <w:tabs>
          <w:tab w:val="left" w:pos="792"/>
        </w:tabs>
        <w:spacing w:before="182"/>
        <w:ind w:hanging="361"/>
        <w:rPr>
          <w:rFonts w:ascii="Arial"/>
        </w:rPr>
      </w:pPr>
      <w:r>
        <w:rPr>
          <w:rFonts w:ascii="Arial"/>
        </w:rPr>
        <w:t>School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Improvement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Plan</w:t>
      </w:r>
    </w:p>
    <w:p w14:paraId="6929C30B" w14:textId="1CE8E0E2" w:rsidR="004C7BBD" w:rsidRDefault="00BF710D">
      <w:pPr>
        <w:pStyle w:val="ListParagraph"/>
        <w:numPr>
          <w:ilvl w:val="0"/>
          <w:numId w:val="2"/>
        </w:numPr>
        <w:tabs>
          <w:tab w:val="left" w:pos="792"/>
        </w:tabs>
        <w:spacing w:before="128"/>
        <w:ind w:hanging="361"/>
        <w:rPr>
          <w:rFonts w:ascii="Arial"/>
        </w:rPr>
      </w:pPr>
      <w:r>
        <w:rPr>
          <w:rFonts w:ascii="Arial"/>
        </w:rPr>
        <w:t>Assessment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Plan</w:t>
      </w:r>
    </w:p>
    <w:p w14:paraId="022C68D2" w14:textId="77777777" w:rsidR="004C7BBD" w:rsidRDefault="004C7BBD">
      <w:pPr>
        <w:pStyle w:val="BodyText"/>
        <w:spacing w:before="8"/>
        <w:ind w:left="0"/>
        <w:rPr>
          <w:rFonts w:ascii="Arial"/>
          <w:sz w:val="24"/>
        </w:rPr>
      </w:pPr>
    </w:p>
    <w:p w14:paraId="7CBE025F" w14:textId="77777777" w:rsidR="004C7BBD" w:rsidRDefault="00BF710D">
      <w:pPr>
        <w:spacing w:before="1"/>
        <w:ind w:left="3710" w:right="448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Action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Items</w:t>
      </w:r>
    </w:p>
    <w:p w14:paraId="206DFEA9" w14:textId="77777777" w:rsidR="004C7BBD" w:rsidRDefault="00BF710D">
      <w:pPr>
        <w:spacing w:before="185"/>
        <w:ind w:left="3710" w:right="448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School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Improvement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Plan</w:t>
      </w:r>
    </w:p>
    <w:p w14:paraId="36CF6573" w14:textId="77777777" w:rsidR="004C7BBD" w:rsidRDefault="00BF710D">
      <w:pPr>
        <w:pStyle w:val="BodyText"/>
        <w:spacing w:before="182"/>
        <w:ind w:left="448"/>
        <w:rPr>
          <w:rFonts w:ascii="Arial"/>
        </w:rPr>
      </w:pPr>
      <w:r>
        <w:rPr>
          <w:rFonts w:ascii="Arial"/>
        </w:rPr>
        <w:t>Committee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reviewed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agreed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School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Improvement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Plan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Goals</w:t>
      </w:r>
    </w:p>
    <w:p w14:paraId="4D73AE44" w14:textId="77777777" w:rsidR="004C7BBD" w:rsidRDefault="00BF710D">
      <w:pPr>
        <w:spacing w:before="179"/>
        <w:ind w:left="160"/>
        <w:rPr>
          <w:rFonts w:ascii="Arial"/>
          <w:b/>
        </w:rPr>
      </w:pP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committee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reviewed 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following:</w:t>
      </w:r>
    </w:p>
    <w:p w14:paraId="69F13719" w14:textId="7D214D00" w:rsidR="004C7BBD" w:rsidRDefault="00BF710D">
      <w:pPr>
        <w:pStyle w:val="BodyText"/>
        <w:spacing w:before="182"/>
        <w:ind w:left="160"/>
        <w:rPr>
          <w:rFonts w:ascii="Arial"/>
        </w:rPr>
      </w:pPr>
      <w:r>
        <w:rPr>
          <w:rFonts w:ascii="Arial"/>
          <w:u w:val="single"/>
        </w:rPr>
        <w:t>School</w:t>
      </w:r>
      <w:r>
        <w:rPr>
          <w:rFonts w:ascii="Arial"/>
          <w:spacing w:val="-3"/>
          <w:u w:val="single"/>
        </w:rPr>
        <w:t xml:space="preserve"> </w:t>
      </w:r>
      <w:r w:rsidR="00FB4B74">
        <w:rPr>
          <w:rFonts w:ascii="Arial"/>
          <w:spacing w:val="-3"/>
          <w:u w:val="single"/>
        </w:rPr>
        <w:t>I</w:t>
      </w:r>
      <w:r>
        <w:rPr>
          <w:rFonts w:ascii="Arial"/>
          <w:u w:val="single"/>
        </w:rPr>
        <w:t>mprovement</w:t>
      </w:r>
      <w:r>
        <w:rPr>
          <w:rFonts w:ascii="Arial"/>
          <w:spacing w:val="-3"/>
          <w:u w:val="single"/>
        </w:rPr>
        <w:t xml:space="preserve"> </w:t>
      </w:r>
      <w:r w:rsidR="00FB4B74">
        <w:rPr>
          <w:rFonts w:ascii="Arial"/>
          <w:spacing w:val="-3"/>
          <w:u w:val="single"/>
        </w:rPr>
        <w:t>P</w:t>
      </w:r>
      <w:r>
        <w:rPr>
          <w:rFonts w:ascii="Arial"/>
          <w:u w:val="single"/>
        </w:rPr>
        <w:t>lan</w:t>
      </w:r>
    </w:p>
    <w:p w14:paraId="05E33B9C" w14:textId="77777777" w:rsidR="00486575" w:rsidRPr="00486575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</w:rPr>
      </w:pPr>
      <w:r w:rsidRPr="00486575">
        <w:rPr>
          <w:rFonts w:ascii="Arial" w:eastAsia="Times New Roman" w:hAnsi="Arial" w:cs="Arial"/>
          <w:color w:val="000000"/>
          <w:sz w:val="24"/>
          <w:szCs w:val="24"/>
        </w:rPr>
        <w:t>Needs Assessment: Plans will be put in place and monitored to strengthen the focus areas for growth listed below.</w:t>
      </w:r>
    </w:p>
    <w:p w14:paraId="797293B4" w14:textId="77777777" w:rsidR="00486575" w:rsidRPr="00486575" w:rsidRDefault="00486575" w:rsidP="0048657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</w:rPr>
      </w:pPr>
      <w:r w:rsidRPr="00486575">
        <w:rPr>
          <w:rFonts w:ascii="Arial" w:eastAsia="Times New Roman" w:hAnsi="Arial" w:cs="Arial"/>
          <w:color w:val="000000"/>
          <w:sz w:val="24"/>
          <w:szCs w:val="24"/>
        </w:rPr>
        <w:t xml:space="preserve">Third-grade math and reading </w:t>
      </w:r>
    </w:p>
    <w:p w14:paraId="3B995DE5" w14:textId="77777777" w:rsidR="00486575" w:rsidRPr="00486575" w:rsidRDefault="00486575" w:rsidP="0048657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</w:rPr>
      </w:pPr>
      <w:r w:rsidRPr="00486575">
        <w:rPr>
          <w:rFonts w:ascii="Arial" w:eastAsia="Times New Roman" w:hAnsi="Arial" w:cs="Arial"/>
          <w:color w:val="000000"/>
          <w:sz w:val="24"/>
          <w:szCs w:val="24"/>
        </w:rPr>
        <w:t>Fourth-grade math and reading</w:t>
      </w:r>
    </w:p>
    <w:p w14:paraId="05B3FDA0" w14:textId="77777777" w:rsidR="00486575" w:rsidRPr="00486575" w:rsidRDefault="00486575" w:rsidP="0048657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</w:rPr>
      </w:pPr>
      <w:r w:rsidRPr="00486575">
        <w:rPr>
          <w:rFonts w:ascii="Arial" w:eastAsia="Times New Roman" w:hAnsi="Arial" w:cs="Arial"/>
          <w:color w:val="000000"/>
          <w:sz w:val="24"/>
          <w:szCs w:val="24"/>
        </w:rPr>
        <w:t>Attendance</w:t>
      </w:r>
    </w:p>
    <w:p w14:paraId="65159806" w14:textId="77777777" w:rsidR="00486575" w:rsidRPr="00486575" w:rsidRDefault="00486575" w:rsidP="0048657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000000"/>
          <w:sz w:val="15"/>
          <w:szCs w:val="15"/>
        </w:rPr>
      </w:pPr>
      <w:r w:rsidRPr="00486575">
        <w:rPr>
          <w:rFonts w:ascii="Arial" w:eastAsia="Times New Roman" w:hAnsi="Arial" w:cs="Arial"/>
          <w:color w:val="000000"/>
          <w:sz w:val="24"/>
          <w:szCs w:val="24"/>
        </w:rPr>
        <w:t>Special Populations</w:t>
      </w:r>
    </w:p>
    <w:p w14:paraId="0876012A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>Measurable Objectives:</w:t>
      </w:r>
    </w:p>
    <w:p w14:paraId="321759B6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 xml:space="preserve">Goal Literacy: By the end of the 2022-2023 school year, the percentage of students in grades 3-5 performing at the Meets standard on the STAAR Reading test will increase by 5 percentage points from 65% to 70% and the percentage of students performing at the </w:t>
      </w:r>
      <w:proofErr w:type="gramStart"/>
      <w:r w:rsidRPr="007527D2">
        <w:rPr>
          <w:rFonts w:ascii="Arial" w:eastAsia="Times New Roman" w:hAnsi="Arial" w:cs="Arial"/>
          <w:color w:val="000000"/>
        </w:rPr>
        <w:t>Masters</w:t>
      </w:r>
      <w:proofErr w:type="gramEnd"/>
      <w:r w:rsidRPr="007527D2">
        <w:rPr>
          <w:rFonts w:ascii="Arial" w:eastAsia="Times New Roman" w:hAnsi="Arial" w:cs="Arial"/>
          <w:color w:val="000000"/>
        </w:rPr>
        <w:t xml:space="preserve"> standard on the STAAR Reading test will increase by 5 percentage points from 39% to 44%. </w:t>
      </w:r>
    </w:p>
    <w:p w14:paraId="44D97076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 xml:space="preserve">Goal Math: By the end of the 2022-2023 school year, the percentage of students in grades 3-5 performing at the Meets standard  on the STAAR math test will increase from 58% to 63% and the percentage of students performing at the </w:t>
      </w:r>
      <w:proofErr w:type="gramStart"/>
      <w:r w:rsidRPr="007527D2">
        <w:rPr>
          <w:rFonts w:ascii="Arial" w:eastAsia="Times New Roman" w:hAnsi="Arial" w:cs="Arial"/>
          <w:color w:val="000000"/>
        </w:rPr>
        <w:t>Masters</w:t>
      </w:r>
      <w:proofErr w:type="gramEnd"/>
      <w:r w:rsidRPr="007527D2">
        <w:rPr>
          <w:rFonts w:ascii="Arial" w:eastAsia="Times New Roman" w:hAnsi="Arial" w:cs="Arial"/>
          <w:color w:val="000000"/>
        </w:rPr>
        <w:t xml:space="preserve"> level on the STAAR math test will increase from 30% to 35%. </w:t>
      </w:r>
    </w:p>
    <w:p w14:paraId="64BC346F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 xml:space="preserve">Goal Closing the Gaps: By the end of the 2022-2023 school year, the percentage of EL students in grades 3-5 performing at the Meets standard on the STAAR Reading test will increase by 5 percentage points from 64% to 69% and the </w:t>
      </w:r>
      <w:proofErr w:type="gramStart"/>
      <w:r w:rsidRPr="007527D2">
        <w:rPr>
          <w:rFonts w:ascii="Arial" w:eastAsia="Times New Roman" w:hAnsi="Arial" w:cs="Arial"/>
          <w:color w:val="000000"/>
        </w:rPr>
        <w:t>Masters</w:t>
      </w:r>
      <w:proofErr w:type="gramEnd"/>
      <w:r w:rsidRPr="007527D2">
        <w:rPr>
          <w:rFonts w:ascii="Arial" w:eastAsia="Times New Roman" w:hAnsi="Arial" w:cs="Arial"/>
          <w:color w:val="000000"/>
        </w:rPr>
        <w:t xml:space="preserve"> standard from 34% to 39%. By the end of the 2022-2023 school year. The percentage of EL students in grades 3-5 performing at the Meets standard on the STAAR Math test will increase by 5 percentage points from 56% to 61% and the </w:t>
      </w:r>
      <w:proofErr w:type="gramStart"/>
      <w:r w:rsidRPr="007527D2">
        <w:rPr>
          <w:rFonts w:ascii="Arial" w:eastAsia="Times New Roman" w:hAnsi="Arial" w:cs="Arial"/>
          <w:color w:val="000000"/>
        </w:rPr>
        <w:t>Masters</w:t>
      </w:r>
      <w:proofErr w:type="gramEnd"/>
      <w:r w:rsidRPr="007527D2">
        <w:rPr>
          <w:rFonts w:ascii="Arial" w:eastAsia="Times New Roman" w:hAnsi="Arial" w:cs="Arial"/>
          <w:color w:val="000000"/>
        </w:rPr>
        <w:t xml:space="preserve"> standard from 30% to 35%.</w:t>
      </w:r>
    </w:p>
    <w:p w14:paraId="233470CD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>Goal Attendance: By the end of the 2022-2023 school year the ADA student attendance rate will increase from 94.1% to 98%.</w:t>
      </w:r>
    </w:p>
    <w:p w14:paraId="2DD82039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>Goal Discipline: By the end of the 2022-2023 school year our school-wide out-of-school and in-school suspensions will be reduced by 25%.</w:t>
      </w:r>
    </w:p>
    <w:p w14:paraId="5758E394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lastRenderedPageBreak/>
        <w:t>Goal Parent Outreach: By the end of the 2022-2023 school year, we will increase our in-school and outreach health programs participation by 10%.  </w:t>
      </w:r>
    </w:p>
    <w:p w14:paraId="081F7970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>Goal Special Populations: By the end of the 2022-2023 school year, the percentage of special education students performing at the meets level on STAAR will increase by 3 percentage points from 56% to 59% in Reading and from 53% to 56% in Math. By the end of the 2022-2023 school year, we will increase our identified G/T students to a minimum of 10%.  By the end of the 2022-2023 school year, we will increase the yearly progress of our ELL population on TELPAS by 10% in Grades 2 through 5 from 46% to 56%.</w:t>
      </w:r>
    </w:p>
    <w:p w14:paraId="3A827AE8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>Brief description - Major initiatives or strategies that would be implemented.</w:t>
      </w:r>
    </w:p>
    <w:p w14:paraId="3AB1D91E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>*Observation/feedback, coaching/monitoring, and implementation of our campus literacy plan and opportunities for teachers to engage in professional development. Literacy committee, and lead reading teachers.</w:t>
      </w:r>
    </w:p>
    <w:p w14:paraId="53E32EA3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>*Third, fourth, and fifth grade Language Arts plans will focus on the integration of  STAAR reading and writing. PD sessions for teachers and camps for students will be provided.</w:t>
      </w:r>
    </w:p>
    <w:p w14:paraId="4D80FBC8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>*Intervention blocks for Tier II and Tier III students in grades K-5 focusing on reading and mathematics. During small group rotations in class and dedicated  intervention blocks during school and after-school.</w:t>
      </w:r>
    </w:p>
    <w:p w14:paraId="6847F5F4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 xml:space="preserve">*Regular use of content-based online programs which provide differentiation (Renaissance 360, AR, </w:t>
      </w:r>
      <w:proofErr w:type="spellStart"/>
      <w:r w:rsidRPr="007527D2">
        <w:rPr>
          <w:rFonts w:ascii="Arial" w:eastAsia="Times New Roman" w:hAnsi="Arial" w:cs="Arial"/>
          <w:color w:val="000000"/>
        </w:rPr>
        <w:t>MyOn</w:t>
      </w:r>
      <w:proofErr w:type="spellEnd"/>
      <w:r w:rsidRPr="007527D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7527D2">
        <w:rPr>
          <w:rFonts w:ascii="Arial" w:eastAsia="Times New Roman" w:hAnsi="Arial" w:cs="Arial"/>
          <w:color w:val="000000"/>
        </w:rPr>
        <w:t>EduSmart</w:t>
      </w:r>
      <w:proofErr w:type="spellEnd"/>
      <w:r w:rsidRPr="007527D2">
        <w:rPr>
          <w:rFonts w:ascii="Arial" w:eastAsia="Times New Roman" w:hAnsi="Arial" w:cs="Arial"/>
          <w:color w:val="000000"/>
        </w:rPr>
        <w:t>, Education Galaxy, math fluency applications, and Imagine platforms).</w:t>
      </w:r>
    </w:p>
    <w:p w14:paraId="2BB38ABA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>*Track attendance in the classroom by teacher and school-wide by grade level, per week with incentives for students and teachers who consistently meet and exceed our goal of 98%.</w:t>
      </w:r>
    </w:p>
    <w:p w14:paraId="21DDC96E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>*Provide professional development for teachers on SEL and implementation of restorative discipline techniques.</w:t>
      </w:r>
    </w:p>
    <w:p w14:paraId="54853BDB" w14:textId="77777777" w:rsidR="00486575" w:rsidRPr="007527D2" w:rsidRDefault="00486575" w:rsidP="00486575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7527D2">
        <w:rPr>
          <w:rFonts w:ascii="Arial" w:eastAsia="Times New Roman" w:hAnsi="Arial" w:cs="Arial"/>
          <w:color w:val="000000"/>
        </w:rPr>
        <w:t xml:space="preserve">* Improve the rigor of first instruction in mathematics for third, fourth and fifth grade in order to improve the Meets and </w:t>
      </w:r>
      <w:proofErr w:type="gramStart"/>
      <w:r w:rsidRPr="007527D2">
        <w:rPr>
          <w:rFonts w:ascii="Arial" w:eastAsia="Times New Roman" w:hAnsi="Arial" w:cs="Arial"/>
          <w:color w:val="000000"/>
        </w:rPr>
        <w:t>Masters</w:t>
      </w:r>
      <w:proofErr w:type="gramEnd"/>
      <w:r w:rsidRPr="007527D2">
        <w:rPr>
          <w:rFonts w:ascii="Arial" w:eastAsia="Times New Roman" w:hAnsi="Arial" w:cs="Arial"/>
          <w:color w:val="000000"/>
        </w:rPr>
        <w:t xml:space="preserve"> standard on STAAR - Problem-solving workstations, project-based learning, and critical thinking skills.</w:t>
      </w:r>
    </w:p>
    <w:p w14:paraId="2AB3E934" w14:textId="77777777" w:rsidR="007527D2" w:rsidRDefault="007527D2" w:rsidP="00EE2088">
      <w:pPr>
        <w:pStyle w:val="BodyText"/>
        <w:spacing w:before="182"/>
        <w:ind w:left="160"/>
        <w:rPr>
          <w:rFonts w:ascii="Arial"/>
          <w:u w:val="single"/>
        </w:rPr>
      </w:pPr>
    </w:p>
    <w:p w14:paraId="25D2909B" w14:textId="46183B9E" w:rsidR="00EE2088" w:rsidRDefault="00EE2088" w:rsidP="00EE2088">
      <w:pPr>
        <w:pStyle w:val="BodyText"/>
        <w:spacing w:before="182"/>
        <w:ind w:left="160"/>
        <w:rPr>
          <w:rFonts w:ascii="Arial"/>
          <w:u w:val="single"/>
        </w:rPr>
      </w:pPr>
      <w:r>
        <w:rPr>
          <w:rFonts w:ascii="Arial"/>
          <w:u w:val="single"/>
        </w:rPr>
        <w:t>Campus Assessment</w:t>
      </w:r>
      <w:r>
        <w:rPr>
          <w:rFonts w:ascii="Arial"/>
          <w:spacing w:val="-3"/>
          <w:u w:val="single"/>
        </w:rPr>
        <w:t xml:space="preserve"> P</w:t>
      </w:r>
      <w:r>
        <w:rPr>
          <w:rFonts w:ascii="Arial"/>
          <w:u w:val="single"/>
        </w:rPr>
        <w:t>lan</w:t>
      </w:r>
    </w:p>
    <w:p w14:paraId="65F45268" w14:textId="38E1B8F3" w:rsidR="00EE2088" w:rsidRPr="00EE2088" w:rsidRDefault="00EE2088" w:rsidP="00EE2088">
      <w:pPr>
        <w:pStyle w:val="BodyText"/>
        <w:spacing w:before="182"/>
        <w:ind w:left="160"/>
        <w:rPr>
          <w:rFonts w:ascii="Arial"/>
        </w:rPr>
      </w:pPr>
      <w:r w:rsidRPr="00EE2088">
        <w:rPr>
          <w:rFonts w:ascii="Arial"/>
        </w:rPr>
        <w:t xml:space="preserve">Assessment calendar will be emailed to all teachers and staff and updates will be done on Teams </w:t>
      </w:r>
      <w:r w:rsidRPr="00EE2088">
        <w:rPr>
          <w:rFonts w:ascii="Arial"/>
        </w:rPr>
        <w:t>–</w:t>
      </w:r>
      <w:r w:rsidRPr="00EE2088">
        <w:rPr>
          <w:rFonts w:ascii="Arial"/>
        </w:rPr>
        <w:t xml:space="preserve"> Brookline Bob</w:t>
      </w:r>
      <w:r>
        <w:rPr>
          <w:rFonts w:ascii="Arial"/>
        </w:rPr>
        <w:t>c</w:t>
      </w:r>
      <w:r w:rsidRPr="00EE2088">
        <w:rPr>
          <w:rFonts w:ascii="Arial"/>
        </w:rPr>
        <w:t>ats 2022-2023</w:t>
      </w:r>
    </w:p>
    <w:p w14:paraId="2C3D7C64" w14:textId="77777777" w:rsidR="004C7BBD" w:rsidRPr="00486575" w:rsidRDefault="004C7BBD">
      <w:pPr>
        <w:pStyle w:val="BodyText"/>
        <w:spacing w:before="4"/>
        <w:ind w:left="0"/>
        <w:rPr>
          <w:rFonts w:ascii="Arial" w:hAnsi="Arial" w:cs="Arial"/>
          <w:sz w:val="23"/>
        </w:rPr>
      </w:pPr>
    </w:p>
    <w:p w14:paraId="1AA8B710" w14:textId="77777777" w:rsidR="00BF710D" w:rsidRPr="00486575" w:rsidRDefault="00BF710D">
      <w:pPr>
        <w:rPr>
          <w:rFonts w:ascii="Arial" w:hAnsi="Arial" w:cs="Arial"/>
        </w:rPr>
      </w:pPr>
    </w:p>
    <w:sectPr w:rsidR="00BF710D" w:rsidRPr="00486575">
      <w:headerReference w:type="default" r:id="rId7"/>
      <w:pgSz w:w="12240" w:h="15840"/>
      <w:pgMar w:top="980" w:right="140" w:bottom="280" w:left="920" w:header="5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8A2B" w14:textId="77777777" w:rsidR="00D8301D" w:rsidRDefault="00D8301D">
      <w:r>
        <w:separator/>
      </w:r>
    </w:p>
  </w:endnote>
  <w:endnote w:type="continuationSeparator" w:id="0">
    <w:p w14:paraId="0E8B0BEC" w14:textId="77777777" w:rsidR="00D8301D" w:rsidRDefault="00D8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7B5B" w14:textId="77777777" w:rsidR="00D8301D" w:rsidRDefault="00D8301D">
      <w:r>
        <w:separator/>
      </w:r>
    </w:p>
  </w:footnote>
  <w:footnote w:type="continuationSeparator" w:id="0">
    <w:p w14:paraId="09CA83D6" w14:textId="77777777" w:rsidR="00D8301D" w:rsidRDefault="00D8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AAE4" w14:textId="77777777" w:rsidR="004C7BBD" w:rsidRDefault="00D8301D">
    <w:pPr>
      <w:pStyle w:val="BodyText"/>
      <w:spacing w:line="14" w:lineRule="auto"/>
      <w:ind w:left="0"/>
      <w:rPr>
        <w:sz w:val="20"/>
      </w:rPr>
    </w:pPr>
    <w:r>
      <w:pict w14:anchorId="33F423F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1pt;margin-top:24.45pt;width:48.2pt;height:12.1pt;z-index:-251658752;mso-position-horizontal-relative:page;mso-position-vertical-relative:page" filled="f" stroked="f">
          <v:textbox inset="0,0,0,0">
            <w:txbxContent>
              <w:p w14:paraId="38150BB5" w14:textId="77777777" w:rsidR="004C7BBD" w:rsidRDefault="00BF710D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of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1801"/>
    <w:multiLevelType w:val="multilevel"/>
    <w:tmpl w:val="46F6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61990"/>
    <w:multiLevelType w:val="hybridMultilevel"/>
    <w:tmpl w:val="CB3C3A32"/>
    <w:lvl w:ilvl="0" w:tplc="D85A9F9C">
      <w:start w:val="1"/>
      <w:numFmt w:val="decimal"/>
      <w:lvlText w:val="%1."/>
      <w:lvlJc w:val="left"/>
      <w:pPr>
        <w:ind w:left="79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E025A80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6D5A7780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E6C47CFE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9F6221E6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E43C80E4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31E8FB4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7" w:tplc="15B2BE9C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161A3B0E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8682FCE"/>
    <w:multiLevelType w:val="hybridMultilevel"/>
    <w:tmpl w:val="3940CCF6"/>
    <w:lvl w:ilvl="0" w:tplc="A466847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63A9E5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 w:tplc="294A797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242066A2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4" w:tplc="CC988AC2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9A649E0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619CF620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CC1E1BA6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  <w:lvl w:ilvl="8" w:tplc="39CEE32C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BBD"/>
    <w:rsid w:val="00000C4E"/>
    <w:rsid w:val="002D4725"/>
    <w:rsid w:val="00486575"/>
    <w:rsid w:val="004C7BBD"/>
    <w:rsid w:val="005B4E84"/>
    <w:rsid w:val="007527D2"/>
    <w:rsid w:val="007A0428"/>
    <w:rsid w:val="00BC6B6C"/>
    <w:rsid w:val="00BF710D"/>
    <w:rsid w:val="00CD3A75"/>
    <w:rsid w:val="00D8301D"/>
    <w:rsid w:val="00EE2088"/>
    <w:rsid w:val="00F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721FC98"/>
  <w15:docId w15:val="{62503752-7D98-4644-A81F-6C99A172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</w:style>
  <w:style w:type="paragraph" w:styleId="Title">
    <w:name w:val="Title"/>
    <w:basedOn w:val="Normal"/>
    <w:uiPriority w:val="10"/>
    <w:qFormat/>
    <w:pPr>
      <w:spacing w:before="92"/>
      <w:ind w:left="160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creator>Vertex42.com</dc:creator>
  <cp:lastModifiedBy>Nagir, Rick</cp:lastModifiedBy>
  <cp:revision>8</cp:revision>
  <dcterms:created xsi:type="dcterms:W3CDTF">2022-10-03T14:45:00Z</dcterms:created>
  <dcterms:modified xsi:type="dcterms:W3CDTF">2022-10-04T19:06:00Z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2021-10-21T00:00:00Z</vt:filetime>
  </property>
</Properties>
</file>